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84BAE5DE">
      <w:pPr>
        <w:spacing w:line="500" w:lineRule="exact"/>
        <w:jc w:val="center"/>
        <w:rPr>
          <w:rFonts w:ascii="宋体" w:hAnsi="宋体" w:cs="宋体"/>
          <w:bCs/>
          <w:sz w:val="44"/>
        </w:rPr>
      </w:pPr>
      <w:r>
        <w:rPr>
          <w:rFonts w:hint="eastAsia"/>
          <w:b/>
          <w:bCs/>
          <w:sz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44"/>
        </w:rPr>
        <w:t xml:space="preserve"> </w:t>
      </w:r>
      <w:r>
        <w:rPr>
          <w:rFonts w:hint="eastAsia" w:ascii="宋体" w:hAnsi="宋体" w:cs="宋体"/>
          <w:bCs/>
          <w:sz w:val="44"/>
        </w:rPr>
        <w:t>大连教育学院教研活动计划</w:t>
      </w:r>
    </w:p>
    <w:p w14:paraId="554035C6">
      <w:pPr>
        <w:spacing w:line="500" w:lineRule="exact"/>
        <w:ind w:firstLine="320" w:firstLineChars="100"/>
        <w:jc w:val="center"/>
        <w:rPr>
          <w:rFonts w:ascii="宋体" w:hAnsi="宋体" w:cs="宋体"/>
          <w:bCs/>
          <w:sz w:val="32"/>
        </w:rPr>
      </w:pPr>
      <w:r>
        <w:rPr>
          <w:rFonts w:hint="eastAsia" w:ascii="宋体" w:hAnsi="宋体" w:cs="宋体"/>
          <w:bCs/>
          <w:sz w:val="32"/>
        </w:rPr>
        <w:t xml:space="preserve">    学段（部门）：</w:t>
      </w:r>
      <w:r>
        <w:rPr>
          <w:rFonts w:hint="eastAsia" w:ascii="宋体" w:hAnsi="宋体" w:cs="宋体"/>
          <w:b/>
          <w:bCs/>
          <w:sz w:val="32"/>
        </w:rPr>
        <w:t xml:space="preserve">艺体劳研训中心                                                                                   </w:t>
      </w:r>
      <w:r>
        <w:rPr>
          <w:rFonts w:hint="eastAsia" w:ascii="宋体" w:hAnsi="宋体" w:cs="宋体"/>
          <w:bCs/>
          <w:sz w:val="32"/>
        </w:rPr>
        <w:t>时间：2026年8-9月</w:t>
      </w:r>
    </w:p>
    <w:p w14:paraId="9A2C91FB">
      <w:pPr>
        <w:spacing w:line="500" w:lineRule="exact"/>
        <w:ind w:firstLine="320" w:firstLineChars="100"/>
        <w:rPr>
          <w:rFonts w:ascii="楷体" w:hAnsi="楷体" w:eastAsia="楷体"/>
          <w:bCs/>
          <w:sz w:val="32"/>
        </w:rPr>
      </w:pP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294"/>
        <w:gridCol w:w="868"/>
        <w:gridCol w:w="1695"/>
        <w:gridCol w:w="5817"/>
        <w:gridCol w:w="3080"/>
        <w:gridCol w:w="2228"/>
        <w:gridCol w:w="2432"/>
        <w:gridCol w:w="2466"/>
      </w:tblGrid>
      <w:tr w14:paraId="CC207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349" w:type="dxa"/>
            <w:vAlign w:val="center"/>
          </w:tcPr>
          <w:p w14:paraId="4F799C52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学科</w:t>
            </w:r>
          </w:p>
        </w:tc>
        <w:tc>
          <w:tcPr>
            <w:tcW w:w="1294" w:type="dxa"/>
            <w:vAlign w:val="center"/>
          </w:tcPr>
          <w:p w14:paraId="82D3AEC1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日期</w:t>
            </w:r>
          </w:p>
        </w:tc>
        <w:tc>
          <w:tcPr>
            <w:tcW w:w="868" w:type="dxa"/>
            <w:vAlign w:val="center"/>
          </w:tcPr>
          <w:p w14:paraId="412BD2FB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周</w:t>
            </w:r>
          </w:p>
        </w:tc>
        <w:tc>
          <w:tcPr>
            <w:tcW w:w="1695" w:type="dxa"/>
            <w:vAlign w:val="center"/>
          </w:tcPr>
          <w:p w14:paraId="927ECEC5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时间</w:t>
            </w:r>
          </w:p>
        </w:tc>
        <w:tc>
          <w:tcPr>
            <w:tcW w:w="5817" w:type="dxa"/>
            <w:vAlign w:val="center"/>
          </w:tcPr>
          <w:p w14:paraId="2B259ECD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教研主题</w:t>
            </w:r>
          </w:p>
        </w:tc>
        <w:tc>
          <w:tcPr>
            <w:tcW w:w="3080" w:type="dxa"/>
            <w:vAlign w:val="center"/>
          </w:tcPr>
          <w:p w14:paraId="CCF87004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对象</w:t>
            </w:r>
          </w:p>
        </w:tc>
        <w:tc>
          <w:tcPr>
            <w:tcW w:w="2228" w:type="dxa"/>
            <w:vAlign w:val="center"/>
          </w:tcPr>
          <w:p w14:paraId="74A43341">
            <w:pPr>
              <w:spacing w:line="276" w:lineRule="auto"/>
              <w:jc w:val="center"/>
              <w:rPr>
                <w:rFonts w:ascii="黑体" w:hAnsi="黑体" w:eastAsia="黑体" w:cs="黑体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sz w:val="24"/>
                <w:szCs w:val="30"/>
              </w:rPr>
              <w:t>主持人</w:t>
            </w:r>
          </w:p>
          <w:p w14:paraId="C1255A4E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24"/>
                <w:szCs w:val="30"/>
              </w:rPr>
              <w:t>主讲人</w:t>
            </w:r>
          </w:p>
        </w:tc>
        <w:tc>
          <w:tcPr>
            <w:tcW w:w="2432" w:type="dxa"/>
            <w:vAlign w:val="center"/>
          </w:tcPr>
          <w:p w14:paraId="4A2E14A6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地点</w:t>
            </w:r>
          </w:p>
        </w:tc>
        <w:tc>
          <w:tcPr>
            <w:tcW w:w="2466" w:type="dxa"/>
            <w:vAlign w:val="center"/>
          </w:tcPr>
          <w:p w14:paraId="549273A4">
            <w:pPr>
              <w:spacing w:line="276" w:lineRule="auto"/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备注</w:t>
            </w:r>
          </w:p>
        </w:tc>
      </w:tr>
      <w:tr w14:paraId="9CF50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49" w:type="dxa"/>
            <w:vAlign w:val="center"/>
          </w:tcPr>
          <w:p w14:paraId="B1D75206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小学音乐</w:t>
            </w:r>
          </w:p>
        </w:tc>
        <w:tc>
          <w:tcPr>
            <w:tcW w:w="1294" w:type="dxa"/>
            <w:vAlign w:val="center"/>
          </w:tcPr>
          <w:p w14:paraId="0AE74D9B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8月27日</w:t>
            </w:r>
          </w:p>
        </w:tc>
        <w:tc>
          <w:tcPr>
            <w:tcW w:w="868" w:type="dxa"/>
            <w:vAlign w:val="center"/>
          </w:tcPr>
          <w:p w14:paraId="B947800A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四</w:t>
            </w:r>
          </w:p>
        </w:tc>
        <w:tc>
          <w:tcPr>
            <w:tcW w:w="1695" w:type="dxa"/>
            <w:vAlign w:val="center"/>
          </w:tcPr>
          <w:p w14:paraId="063E0243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13：00</w:t>
            </w:r>
          </w:p>
        </w:tc>
        <w:tc>
          <w:tcPr>
            <w:tcW w:w="5817" w:type="dxa"/>
            <w:vAlign w:val="center"/>
          </w:tcPr>
          <w:p w14:paraId="8A965B1A">
            <w:pPr>
              <w:widowControl/>
              <w:jc w:val="left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双新背景下音乐课堂有效教学设计与实施</w:t>
            </w:r>
          </w:p>
        </w:tc>
        <w:tc>
          <w:tcPr>
            <w:tcW w:w="3080" w:type="dxa"/>
            <w:vAlign w:val="center"/>
          </w:tcPr>
          <w:p w14:paraId="6F8A885F">
            <w:pPr>
              <w:widowControl/>
              <w:jc w:val="left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中西沙甘高金普部分教师线下，其他区域线上参会</w:t>
            </w:r>
          </w:p>
        </w:tc>
        <w:tc>
          <w:tcPr>
            <w:tcW w:w="2228" w:type="dxa"/>
            <w:vAlign w:val="center"/>
          </w:tcPr>
          <w:p w14:paraId="5048D231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薛金 贺欣</w:t>
            </w:r>
          </w:p>
        </w:tc>
        <w:tc>
          <w:tcPr>
            <w:tcW w:w="2432" w:type="dxa"/>
            <w:vAlign w:val="center"/>
          </w:tcPr>
          <w:p w14:paraId="9C4D5865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甘井子区博知中学</w:t>
            </w:r>
          </w:p>
          <w:p w14:paraId="86813F86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（线上+线下）</w:t>
            </w:r>
          </w:p>
        </w:tc>
        <w:tc>
          <w:tcPr>
            <w:tcW w:w="2466" w:type="dxa"/>
            <w:vAlign w:val="center"/>
          </w:tcPr>
          <w:p w14:paraId="672776A8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详见教研员群通知</w:t>
            </w:r>
          </w:p>
          <w:p w14:paraId="06EB9A19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</w:p>
        </w:tc>
      </w:tr>
      <w:tr w14:paraId="A0C00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49" w:type="dxa"/>
            <w:vAlign w:val="center"/>
          </w:tcPr>
          <w:p w14:paraId="846C4BA7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小学音乐</w:t>
            </w:r>
          </w:p>
          <w:p w14:paraId="D28F1312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4" w:type="dxa"/>
            <w:vAlign w:val="center"/>
          </w:tcPr>
          <w:p w14:paraId="6217DC8B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8月28日</w:t>
            </w:r>
          </w:p>
        </w:tc>
        <w:tc>
          <w:tcPr>
            <w:tcW w:w="868" w:type="dxa"/>
            <w:vAlign w:val="center"/>
          </w:tcPr>
          <w:p w14:paraId="95BEBAAE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五</w:t>
            </w:r>
          </w:p>
        </w:tc>
        <w:tc>
          <w:tcPr>
            <w:tcW w:w="1695" w:type="dxa"/>
            <w:vAlign w:val="center"/>
          </w:tcPr>
          <w:p w14:paraId="FB5315AD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全天</w:t>
            </w:r>
          </w:p>
        </w:tc>
        <w:tc>
          <w:tcPr>
            <w:tcW w:w="5817" w:type="dxa"/>
            <w:vAlign w:val="center"/>
          </w:tcPr>
          <w:p w14:paraId="FE1C5E15">
            <w:pPr>
              <w:widowControl/>
              <w:jc w:val="left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主题化系列化教研：唱奏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一体育人背景下有效教学设计</w:t>
            </w:r>
          </w:p>
        </w:tc>
        <w:tc>
          <w:tcPr>
            <w:tcW w:w="3080" w:type="dxa"/>
            <w:vAlign w:val="center"/>
          </w:tcPr>
          <w:p w14:paraId="6480D3E9">
            <w:pPr>
              <w:widowControl/>
              <w:numPr>
                <w:ilvl w:val="0"/>
                <w:numId w:val="1"/>
              </w:numPr>
              <w:jc w:val="left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全体音乐教研员</w:t>
            </w:r>
          </w:p>
          <w:p w14:paraId="466CC2A7">
            <w:pPr>
              <w:widowControl/>
              <w:numPr>
                <w:ilvl w:val="0"/>
                <w:numId w:val="1"/>
              </w:numPr>
              <w:jc w:val="left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中西沙甘高金普部分教师线下，其他区域线上参会</w:t>
            </w:r>
          </w:p>
        </w:tc>
        <w:tc>
          <w:tcPr>
            <w:tcW w:w="2228" w:type="dxa"/>
            <w:vAlign w:val="center"/>
          </w:tcPr>
          <w:p w14:paraId="A5669FCF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薛金</w:t>
            </w:r>
          </w:p>
        </w:tc>
        <w:tc>
          <w:tcPr>
            <w:tcW w:w="2432" w:type="dxa"/>
            <w:vAlign w:val="center"/>
          </w:tcPr>
          <w:p w14:paraId="D7F0C189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甘井子区春田小学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（线上+线下）</w:t>
            </w:r>
          </w:p>
        </w:tc>
        <w:tc>
          <w:tcPr>
            <w:tcW w:w="2466" w:type="dxa"/>
            <w:vAlign w:val="center"/>
          </w:tcPr>
          <w:p w14:paraId="83092EA5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参会教师人数分配等具体事宜详见教研员群</w:t>
            </w:r>
          </w:p>
        </w:tc>
      </w:tr>
      <w:tr w14:paraId="83550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49" w:type="dxa"/>
            <w:vAlign w:val="center"/>
          </w:tcPr>
          <w:p w14:paraId="1687EA85">
            <w:pPr>
              <w:jc w:val="center"/>
              <w:rPr>
                <w:rFonts w:ascii="楷体" w:hAnsi="楷体" w:eastAsia="楷体" w:cs="楷体"/>
                <w:sz w:val="22"/>
              </w:rPr>
            </w:pPr>
            <w:r>
              <w:rPr>
                <w:rFonts w:ascii="楷体" w:hAnsi="楷体" w:eastAsia="楷体" w:cs="楷体"/>
                <w:color w:val="000000"/>
                <w:sz w:val="22"/>
              </w:rPr>
              <w:t>小</w:t>
            </w:r>
            <w:r>
              <w:rPr>
                <w:rFonts w:hint="eastAsia" w:ascii="楷体" w:hAnsi="楷体" w:eastAsia="楷体" w:cs="楷体"/>
                <w:color w:val="000000"/>
                <w:sz w:val="22"/>
              </w:rPr>
              <w:t>学</w:t>
            </w:r>
          </w:p>
          <w:p w14:paraId="6CCF945F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sz w:val="22"/>
              </w:rPr>
              <w:t>体育与健康</w:t>
            </w:r>
          </w:p>
        </w:tc>
        <w:tc>
          <w:tcPr>
            <w:tcW w:w="1294" w:type="dxa"/>
            <w:vAlign w:val="center"/>
          </w:tcPr>
          <w:p w14:paraId="0463F9CC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8月26-27日</w:t>
            </w:r>
          </w:p>
        </w:tc>
        <w:tc>
          <w:tcPr>
            <w:tcW w:w="868" w:type="dxa"/>
            <w:vAlign w:val="center"/>
          </w:tcPr>
          <w:p w14:paraId="F83AD9E5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三-四</w:t>
            </w:r>
          </w:p>
        </w:tc>
        <w:tc>
          <w:tcPr>
            <w:tcW w:w="1695" w:type="dxa"/>
            <w:vAlign w:val="center"/>
          </w:tcPr>
          <w:p w14:paraId="3B6D0290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8：30</w:t>
            </w:r>
          </w:p>
        </w:tc>
        <w:tc>
          <w:tcPr>
            <w:tcW w:w="5817" w:type="dxa"/>
            <w:vAlign w:val="center"/>
          </w:tcPr>
          <w:p w14:paraId="DFE6622C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核心素养下体育与健康教材教法研究（4-6年级）</w:t>
            </w:r>
          </w:p>
        </w:tc>
        <w:tc>
          <w:tcPr>
            <w:tcW w:w="3080" w:type="dxa"/>
            <w:vAlign w:val="center"/>
          </w:tcPr>
          <w:p w14:paraId="364C5467">
            <w:pPr>
              <w:widowControl/>
              <w:numPr>
                <w:ilvl w:val="0"/>
                <w:numId w:val="2"/>
              </w:numP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各县市区教研员</w:t>
            </w:r>
          </w:p>
          <w:p w14:paraId="64B44314">
            <w:pPr>
              <w:widowControl/>
              <w:numPr>
                <w:ilvl w:val="0"/>
                <w:numId w:val="2"/>
              </w:numP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各县市区骨干教师</w:t>
            </w:r>
          </w:p>
        </w:tc>
        <w:tc>
          <w:tcPr>
            <w:tcW w:w="2228" w:type="dxa"/>
            <w:vAlign w:val="center"/>
          </w:tcPr>
          <w:p w14:paraId="382F6D2F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周圣</w:t>
            </w:r>
          </w:p>
        </w:tc>
        <w:tc>
          <w:tcPr>
            <w:tcW w:w="2432" w:type="dxa"/>
            <w:vAlign w:val="center"/>
          </w:tcPr>
          <w:p w14:paraId="AC3AEFB2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待定</w:t>
            </w:r>
          </w:p>
        </w:tc>
        <w:tc>
          <w:tcPr>
            <w:tcW w:w="2466" w:type="dxa"/>
            <w:vAlign w:val="center"/>
          </w:tcPr>
          <w:p w14:paraId="6F4C1644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详见教育局通知</w:t>
            </w:r>
          </w:p>
        </w:tc>
      </w:tr>
      <w:tr w14:paraId="C738A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49" w:type="dxa"/>
            <w:vAlign w:val="center"/>
          </w:tcPr>
          <w:p w14:paraId="5F73413B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小学美术</w:t>
            </w:r>
          </w:p>
        </w:tc>
        <w:tc>
          <w:tcPr>
            <w:tcW w:w="1294" w:type="dxa"/>
            <w:vAlign w:val="center"/>
          </w:tcPr>
          <w:p w14:paraId="3A9552F0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8月27日</w:t>
            </w:r>
          </w:p>
        </w:tc>
        <w:tc>
          <w:tcPr>
            <w:tcW w:w="868" w:type="dxa"/>
            <w:vAlign w:val="center"/>
          </w:tcPr>
          <w:p w14:paraId="BA6707D7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四</w:t>
            </w:r>
          </w:p>
        </w:tc>
        <w:tc>
          <w:tcPr>
            <w:tcW w:w="1695" w:type="dxa"/>
            <w:vAlign w:val="center"/>
          </w:tcPr>
          <w:p w14:paraId="5709306D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13：00</w:t>
            </w:r>
          </w:p>
        </w:tc>
        <w:tc>
          <w:tcPr>
            <w:tcW w:w="5817" w:type="dxa"/>
            <w:vAlign w:val="center"/>
          </w:tcPr>
          <w:p w14:paraId="78710917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大连市小学美术教研员例会</w:t>
            </w:r>
          </w:p>
        </w:tc>
        <w:tc>
          <w:tcPr>
            <w:tcW w:w="3080" w:type="dxa"/>
            <w:vAlign w:val="center"/>
          </w:tcPr>
          <w:p w14:paraId="61A4E5A4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各区市县小学美术研训教师</w:t>
            </w:r>
          </w:p>
        </w:tc>
        <w:tc>
          <w:tcPr>
            <w:tcW w:w="2228" w:type="dxa"/>
            <w:vAlign w:val="center"/>
          </w:tcPr>
          <w:p w14:paraId="124FB56D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鲁毅</w:t>
            </w:r>
          </w:p>
        </w:tc>
        <w:tc>
          <w:tcPr>
            <w:tcW w:w="2432" w:type="dxa"/>
            <w:vAlign w:val="center"/>
          </w:tcPr>
          <w:p w14:paraId="00D19B42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沙河口区玉华小学</w:t>
            </w:r>
          </w:p>
        </w:tc>
        <w:tc>
          <w:tcPr>
            <w:tcW w:w="2466" w:type="dxa"/>
            <w:vAlign w:val="center"/>
          </w:tcPr>
          <w:p w14:paraId="1C255BBF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</w:p>
        </w:tc>
      </w:tr>
      <w:tr w14:paraId="87F93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349" w:type="dxa"/>
            <w:vAlign w:val="center"/>
          </w:tcPr>
          <w:p w14:paraId="24A57AD8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初中音乐</w:t>
            </w:r>
          </w:p>
        </w:tc>
        <w:tc>
          <w:tcPr>
            <w:tcW w:w="1294" w:type="dxa"/>
            <w:vAlign w:val="center"/>
          </w:tcPr>
          <w:p w14:paraId="4DB5EBB5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8月27日</w:t>
            </w:r>
          </w:p>
        </w:tc>
        <w:tc>
          <w:tcPr>
            <w:tcW w:w="868" w:type="dxa"/>
            <w:vAlign w:val="center"/>
          </w:tcPr>
          <w:p w14:paraId="F5FFEB38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四</w:t>
            </w:r>
          </w:p>
        </w:tc>
        <w:tc>
          <w:tcPr>
            <w:tcW w:w="1695" w:type="dxa"/>
            <w:vAlign w:val="center"/>
          </w:tcPr>
          <w:p w14:paraId="4C5F9ADF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13：00</w:t>
            </w:r>
          </w:p>
        </w:tc>
        <w:tc>
          <w:tcPr>
            <w:tcW w:w="5817" w:type="dxa"/>
            <w:vAlign w:val="center"/>
          </w:tcPr>
          <w:p w14:paraId="9636BB04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双新背景下音乐课堂有效教学设计与实施</w:t>
            </w:r>
          </w:p>
        </w:tc>
        <w:tc>
          <w:tcPr>
            <w:tcW w:w="3080" w:type="dxa"/>
            <w:vAlign w:val="center"/>
          </w:tcPr>
          <w:p w14:paraId="597C0053">
            <w:pPr>
              <w:widowControl/>
              <w:jc w:val="left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1.全体音乐教研员</w:t>
            </w:r>
          </w:p>
          <w:p w14:paraId="DB130284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2.中西沙甘高金普部分教师线下，其他区域线上参会</w:t>
            </w:r>
          </w:p>
        </w:tc>
        <w:tc>
          <w:tcPr>
            <w:tcW w:w="2228" w:type="dxa"/>
            <w:vAlign w:val="center"/>
          </w:tcPr>
          <w:p w14:paraId="C1E535BB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 xml:space="preserve">贺欣 </w:t>
            </w:r>
          </w:p>
        </w:tc>
        <w:tc>
          <w:tcPr>
            <w:tcW w:w="2432" w:type="dxa"/>
            <w:vAlign w:val="center"/>
          </w:tcPr>
          <w:p w14:paraId="2EA4D8EA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甘井子区博知中学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（线上+线下）</w:t>
            </w:r>
          </w:p>
        </w:tc>
        <w:tc>
          <w:tcPr>
            <w:tcW w:w="2466" w:type="dxa"/>
            <w:vAlign w:val="center"/>
          </w:tcPr>
          <w:p w14:paraId="DA060F6C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详见教研员群通知</w:t>
            </w:r>
          </w:p>
        </w:tc>
      </w:tr>
      <w:tr w14:paraId="54885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349" w:type="dxa"/>
            <w:vAlign w:val="center"/>
          </w:tcPr>
          <w:p w14:paraId="351DDEE9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初中音乐</w:t>
            </w:r>
          </w:p>
        </w:tc>
        <w:tc>
          <w:tcPr>
            <w:tcW w:w="1294" w:type="dxa"/>
            <w:vAlign w:val="center"/>
          </w:tcPr>
          <w:p w14:paraId="48256338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8月28日</w:t>
            </w:r>
          </w:p>
        </w:tc>
        <w:tc>
          <w:tcPr>
            <w:tcW w:w="868" w:type="dxa"/>
            <w:vAlign w:val="center"/>
          </w:tcPr>
          <w:p w14:paraId="3C6CACF1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五</w:t>
            </w:r>
          </w:p>
        </w:tc>
        <w:tc>
          <w:tcPr>
            <w:tcW w:w="1695" w:type="dxa"/>
            <w:vAlign w:val="center"/>
          </w:tcPr>
          <w:p w14:paraId="2E633470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13：00</w:t>
            </w:r>
          </w:p>
        </w:tc>
        <w:tc>
          <w:tcPr>
            <w:tcW w:w="5817" w:type="dxa"/>
            <w:vAlign w:val="center"/>
          </w:tcPr>
          <w:p w14:paraId="FCE4A915">
            <w:pPr>
              <w:widowControl/>
              <w:jc w:val="left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主题化系列化教研：唱奏一体育人背景下有效教学设计</w:t>
            </w:r>
          </w:p>
        </w:tc>
        <w:tc>
          <w:tcPr>
            <w:tcW w:w="3080" w:type="dxa"/>
            <w:vAlign w:val="center"/>
          </w:tcPr>
          <w:p w14:paraId="0BDEC12A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中西沙甘高金普部分教师线下，其他区域线上参会</w:t>
            </w:r>
          </w:p>
        </w:tc>
        <w:tc>
          <w:tcPr>
            <w:tcW w:w="2228" w:type="dxa"/>
            <w:vAlign w:val="center"/>
          </w:tcPr>
          <w:p w14:paraId="A740C842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贺欣 薛金</w:t>
            </w:r>
          </w:p>
        </w:tc>
        <w:tc>
          <w:tcPr>
            <w:tcW w:w="2432" w:type="dxa"/>
            <w:vAlign w:val="center"/>
          </w:tcPr>
          <w:p w14:paraId="EDDB8994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甘井子区春田小学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（线上+线下）</w:t>
            </w:r>
          </w:p>
        </w:tc>
        <w:tc>
          <w:tcPr>
            <w:tcW w:w="2466" w:type="dxa"/>
            <w:vAlign w:val="center"/>
          </w:tcPr>
          <w:p w14:paraId="4F221375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详见教研员群通知</w:t>
            </w:r>
          </w:p>
        </w:tc>
      </w:tr>
      <w:tr w14:paraId="B58259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349" w:type="dxa"/>
            <w:vAlign w:val="center"/>
          </w:tcPr>
          <w:p w14:paraId="92CAAEB0">
            <w:pPr>
              <w:jc w:val="center"/>
              <w:rPr>
                <w:rFonts w:ascii="楷体" w:hAnsi="楷体" w:eastAsia="楷体" w:cs="楷体"/>
                <w:sz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</w:rPr>
              <w:t>初中</w:t>
            </w:r>
          </w:p>
          <w:p w14:paraId="9B4721A7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sz w:val="22"/>
              </w:rPr>
              <w:t>体育与健康</w:t>
            </w:r>
          </w:p>
        </w:tc>
        <w:tc>
          <w:tcPr>
            <w:tcW w:w="1294" w:type="dxa"/>
            <w:vAlign w:val="center"/>
          </w:tcPr>
          <w:p w14:paraId="F38B2662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8月28日</w:t>
            </w:r>
          </w:p>
        </w:tc>
        <w:tc>
          <w:tcPr>
            <w:tcW w:w="868" w:type="dxa"/>
            <w:vAlign w:val="center"/>
          </w:tcPr>
          <w:p w14:paraId="1541A9F9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五</w:t>
            </w:r>
          </w:p>
        </w:tc>
        <w:tc>
          <w:tcPr>
            <w:tcW w:w="1695" w:type="dxa"/>
            <w:vAlign w:val="center"/>
          </w:tcPr>
          <w:p w14:paraId="773272E8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全天</w:t>
            </w:r>
          </w:p>
        </w:tc>
        <w:tc>
          <w:tcPr>
            <w:tcW w:w="5817" w:type="dxa"/>
            <w:vAlign w:val="center"/>
          </w:tcPr>
          <w:p w14:paraId="71D17A7E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上午：教研员工作例会</w:t>
            </w:r>
          </w:p>
          <w:p w14:paraId="9B4F1957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下午：核心素养下体育与健康教材教法研究</w:t>
            </w:r>
          </w:p>
        </w:tc>
        <w:tc>
          <w:tcPr>
            <w:tcW w:w="3080" w:type="dxa"/>
            <w:vAlign w:val="center"/>
          </w:tcPr>
          <w:p w14:paraId="E6AA9385">
            <w:pPr>
              <w:widowControl/>
              <w:jc w:val="left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上午：各区市县体育教研员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下午：市内五区全体体育教师，其他地区各10名体育教师</w:t>
            </w:r>
          </w:p>
        </w:tc>
        <w:tc>
          <w:tcPr>
            <w:tcW w:w="2228" w:type="dxa"/>
            <w:vAlign w:val="center"/>
          </w:tcPr>
          <w:p w14:paraId="89F596A1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黄彦 周祺</w:t>
            </w:r>
          </w:p>
        </w:tc>
        <w:tc>
          <w:tcPr>
            <w:tcW w:w="2432" w:type="dxa"/>
            <w:vAlign w:val="center"/>
          </w:tcPr>
          <w:p w14:paraId="6B239D3E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辽宁师范大学</w:t>
            </w:r>
          </w:p>
          <w:p w14:paraId="D9221EEB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附属第二中学</w:t>
            </w:r>
          </w:p>
        </w:tc>
        <w:tc>
          <w:tcPr>
            <w:tcW w:w="2466" w:type="dxa"/>
            <w:vAlign w:val="center"/>
          </w:tcPr>
          <w:p w14:paraId="F6F62245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</w:p>
        </w:tc>
      </w:tr>
      <w:tr w14:paraId="78D51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49" w:type="dxa"/>
            <w:vAlign w:val="center"/>
          </w:tcPr>
          <w:p w14:paraId="F36C55EB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初中劳动、综合实践活动</w:t>
            </w:r>
          </w:p>
        </w:tc>
        <w:tc>
          <w:tcPr>
            <w:tcW w:w="1294" w:type="dxa"/>
            <w:vAlign w:val="center"/>
          </w:tcPr>
          <w:p w14:paraId="72032EC5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8月28日</w:t>
            </w:r>
          </w:p>
        </w:tc>
        <w:tc>
          <w:tcPr>
            <w:tcW w:w="868" w:type="dxa"/>
            <w:vAlign w:val="center"/>
          </w:tcPr>
          <w:p w14:paraId="F1650E58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五</w:t>
            </w:r>
          </w:p>
        </w:tc>
        <w:tc>
          <w:tcPr>
            <w:tcW w:w="1695" w:type="dxa"/>
            <w:vAlign w:val="center"/>
          </w:tcPr>
          <w:p w14:paraId="0BA83DF8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13：00</w:t>
            </w:r>
          </w:p>
        </w:tc>
        <w:tc>
          <w:tcPr>
            <w:tcW w:w="5817" w:type="dxa"/>
            <w:vAlign w:val="center"/>
          </w:tcPr>
          <w:p w14:paraId="578A365C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sz w:val="22"/>
              </w:rPr>
              <w:t>2026年初中综合实践活动、劳动学科课堂教学比赛与展示交流</w:t>
            </w:r>
            <w:r>
              <w:rPr>
                <w:rFonts w:hint="eastAsia" w:ascii="楷体" w:hAnsi="楷体" w:eastAsia="楷体" w:cs="楷体"/>
                <w:sz w:val="22"/>
              </w:rPr>
              <w:t>研讨</w:t>
            </w:r>
          </w:p>
        </w:tc>
        <w:tc>
          <w:tcPr>
            <w:tcW w:w="3080" w:type="dxa"/>
            <w:vAlign w:val="center"/>
          </w:tcPr>
          <w:p w14:paraId="66FECC9F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各区市县劳动和综合实践活动初中研训教师</w:t>
            </w:r>
          </w:p>
        </w:tc>
        <w:tc>
          <w:tcPr>
            <w:tcW w:w="2228" w:type="dxa"/>
            <w:vAlign w:val="center"/>
          </w:tcPr>
          <w:p w14:paraId="162802CA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胡晓华</w:t>
            </w:r>
          </w:p>
        </w:tc>
        <w:tc>
          <w:tcPr>
            <w:tcW w:w="2432" w:type="dxa"/>
            <w:vAlign w:val="center"/>
          </w:tcPr>
          <w:p w14:paraId="011FDD69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网络教研</w:t>
            </w:r>
          </w:p>
        </w:tc>
        <w:tc>
          <w:tcPr>
            <w:tcW w:w="2466" w:type="dxa"/>
            <w:vAlign w:val="center"/>
          </w:tcPr>
          <w:p w14:paraId="66DB2519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详见教研员群通知</w:t>
            </w:r>
          </w:p>
        </w:tc>
      </w:tr>
      <w:tr w14:paraId="2020A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49" w:type="dxa"/>
            <w:vAlign w:val="center"/>
          </w:tcPr>
          <w:p w14:paraId="39DF2E5A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  <w:t>高中</w:t>
            </w:r>
          </w:p>
          <w:p w14:paraId="CBC4AD98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  <w:t>体育与健康</w:t>
            </w:r>
          </w:p>
        </w:tc>
        <w:tc>
          <w:tcPr>
            <w:tcW w:w="1294" w:type="dxa"/>
            <w:vAlign w:val="center"/>
          </w:tcPr>
          <w:p w14:paraId="3B610770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  <w:t>8月28日</w:t>
            </w:r>
          </w:p>
        </w:tc>
        <w:tc>
          <w:tcPr>
            <w:tcW w:w="868" w:type="dxa"/>
            <w:vAlign w:val="center"/>
          </w:tcPr>
          <w:p w14:paraId="3352D358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  <w:t>五</w:t>
            </w:r>
          </w:p>
        </w:tc>
        <w:tc>
          <w:tcPr>
            <w:tcW w:w="1695" w:type="dxa"/>
            <w:vAlign w:val="center"/>
          </w:tcPr>
          <w:p w14:paraId="776174B9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  <w:t>14：00</w:t>
            </w:r>
          </w:p>
        </w:tc>
        <w:tc>
          <w:tcPr>
            <w:tcW w:w="5817" w:type="dxa"/>
            <w:vAlign w:val="center"/>
          </w:tcPr>
          <w:p w14:paraId="223A0378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  <w:t>新学期工作计划暨教研组长例会</w:t>
            </w:r>
          </w:p>
        </w:tc>
        <w:tc>
          <w:tcPr>
            <w:tcW w:w="3080" w:type="dxa"/>
            <w:vAlign w:val="center"/>
          </w:tcPr>
          <w:p w14:paraId="1BE16CC7">
            <w:pPr>
              <w:widowControl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  <w:t>各高中体育教研组长</w:t>
            </w:r>
          </w:p>
        </w:tc>
        <w:tc>
          <w:tcPr>
            <w:tcW w:w="2228" w:type="dxa"/>
            <w:vAlign w:val="center"/>
          </w:tcPr>
          <w:p w14:paraId="C8580549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  <w:t>陈立鹏</w:t>
            </w:r>
          </w:p>
        </w:tc>
        <w:tc>
          <w:tcPr>
            <w:tcW w:w="2432" w:type="dxa"/>
            <w:vAlign w:val="center"/>
          </w:tcPr>
          <w:p w14:paraId="8343D1DC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  <w:t>网络教研</w:t>
            </w:r>
          </w:p>
        </w:tc>
        <w:tc>
          <w:tcPr>
            <w:tcW w:w="2466" w:type="dxa"/>
            <w:vAlign w:val="center"/>
          </w:tcPr>
          <w:p w14:paraId="7A65020F">
            <w:pPr>
              <w:widowControl/>
              <w:jc w:val="center"/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2"/>
                <w:szCs w:val="22"/>
              </w:rPr>
              <w:t>详见工作群通知</w:t>
            </w:r>
          </w:p>
        </w:tc>
      </w:tr>
      <w:tr w14:paraId="E746D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1229" w:type="dxa"/>
            <w:gridSpan w:val="9"/>
            <w:vAlign w:val="center"/>
          </w:tcPr>
          <w:p w14:paraId="2B680985">
            <w:pPr>
              <w:spacing w:line="276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备注:</w:t>
            </w:r>
          </w:p>
        </w:tc>
      </w:tr>
    </w:tbl>
    <w:p w14:paraId="FC1C5239"/>
    <w:sectPr>
      <w:headerReference r:id="rId3" w:type="default"/>
      <w:footerReference r:id="rId4" w:type="default"/>
      <w:footerReference r:id="rId5" w:type="even"/>
      <w:pgSz w:w="23820" w:h="16834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A521ABBA">
    <w:pPr>
      <w:pStyle w:val="5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9E68AAF6">
    <w:pPr>
      <w:pStyle w:val="5"/>
      <w:tabs>
        <w:tab w:val="clear" w:pos="4153"/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9A628CC3">
    <w:pPr>
      <w:pStyle w:val="5"/>
      <w:tabs>
        <w:tab w:val="clear" w:pos="4153"/>
        <w:tab w:val="clear" w:pos="8306"/>
      </w:tabs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289E8629">
    <w:pPr>
      <w:pStyle w:val="5"/>
      <w:tabs>
        <w:tab w:val="clear" w:pos="4153"/>
        <w:tab w:val="clear" w:pos="8306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69A59F">
    <w:pPr>
      <w:pStyle w:val="6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36" w:hanging="336"/>
      </w:pPr>
    </w:lvl>
    <w:lvl w:ilvl="1" w:tentative="0">
      <w:start w:val="1"/>
      <w:numFmt w:val="lowerLetter"/>
      <w:lvlText w:val="%2."/>
      <w:lvlJc w:val="left"/>
      <w:pPr>
        <w:ind w:left="756" w:hanging="336"/>
      </w:pPr>
    </w:lvl>
    <w:lvl w:ilvl="2" w:tentative="0">
      <w:start w:val="1"/>
      <w:numFmt w:val="lowerRoman"/>
      <w:lvlText w:val="%3."/>
      <w:lvlJc w:val="left"/>
      <w:pPr>
        <w:ind w:left="1176" w:hanging="336"/>
      </w:pPr>
    </w:lvl>
    <w:lvl w:ilvl="3" w:tentative="0">
      <w:start w:val="1"/>
      <w:numFmt w:val="decimal"/>
      <w:lvlText w:val="%4."/>
      <w:lvlJc w:val="left"/>
      <w:pPr>
        <w:ind w:left="1596" w:hanging="336"/>
      </w:pPr>
    </w:lvl>
    <w:lvl w:ilvl="4" w:tentative="0">
      <w:start w:val="1"/>
      <w:numFmt w:val="lowerLetter"/>
      <w:lvlText w:val="%5."/>
      <w:lvlJc w:val="left"/>
      <w:pPr>
        <w:ind w:left="2016" w:hanging="336"/>
      </w:pPr>
    </w:lvl>
    <w:lvl w:ilvl="5" w:tentative="0">
      <w:start w:val="1"/>
      <w:numFmt w:val="lowerRoman"/>
      <w:lvlText w:val="%6."/>
      <w:lvlJc w:val="left"/>
      <w:pPr>
        <w:ind w:left="2436" w:hanging="336"/>
      </w:pPr>
    </w:lvl>
    <w:lvl w:ilvl="6" w:tentative="0">
      <w:start w:val="1"/>
      <w:numFmt w:val="decimal"/>
      <w:lvlText w:val="%7."/>
      <w:lvlJc w:val="left"/>
      <w:pPr>
        <w:ind w:left="2856" w:hanging="336"/>
      </w:pPr>
    </w:lvl>
    <w:lvl w:ilvl="7" w:tentative="0">
      <w:start w:val="1"/>
      <w:numFmt w:val="lowerLetter"/>
      <w:lvlText w:val="%8."/>
      <w:lvlJc w:val="left"/>
      <w:pPr>
        <w:ind w:left="3276" w:hanging="336"/>
      </w:pPr>
    </w:lvl>
    <w:lvl w:ilvl="8" w:tentative="0">
      <w:start w:val="1"/>
      <w:numFmt w:val="lowerRoman"/>
      <w:lvlText w:val="%9."/>
      <w:lvlJc w:val="left"/>
      <w:pPr>
        <w:ind w:left="3696" w:hanging="336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568A6BC2"/>
    <w:rsid w:val="68A3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80" w:lineRule="exact"/>
      <w:ind w:firstLine="573"/>
    </w:pPr>
    <w:rPr>
      <w:sz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rFonts w:ascii="Times New Roman" w:hAnsi="Times New Roman" w:eastAsia="宋体" w:cs="Times New Roman"/>
      <w:b/>
      <w:bCs/>
    </w:rPr>
  </w:style>
  <w:style w:type="character" w:styleId="11">
    <w:name w:val="page number"/>
    <w:qFormat/>
    <w:uiPriority w:val="0"/>
    <w:rPr>
      <w:rFonts w:ascii="Times New Roman" w:hAnsi="Times New Roman" w:eastAsia="宋体" w:cs="Times New Roman"/>
    </w:rPr>
  </w:style>
  <w:style w:type="character" w:styleId="12">
    <w:name w:val="FollowedHyperlink"/>
    <w:qFormat/>
    <w:uiPriority w:val="0"/>
    <w:rPr>
      <w:rFonts w:ascii="Times New Roman" w:hAnsi="Times New Roman" w:eastAsia="宋体" w:cs="Times New Roman"/>
      <w:color w:val="800080"/>
      <w:u w:val="single"/>
    </w:r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1261</Words>
  <Characters>1317</Characters>
  <Paragraphs>196</Paragraphs>
  <TotalTime>63</TotalTime>
  <ScaleCrop>false</ScaleCrop>
  <LinksUpToDate>false</LinksUpToDate>
  <CharactersWithSpaces>1709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2026-07-21T06:28:00Z</dcterms:created>
  <dc:creator>dell</dc:creator>
  <cp:lastModifiedBy>陈振国</cp:lastModifiedBy>
  <dcterms:modified xsi:type="dcterms:W3CDTF">2026-08-17T06:12:52Z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eyJoZGlkIjoiMjRjMzVmODNjZmJkYzU5MTE1YTMxYmNlNWMzYzg4MGYiLCJ1c2VySWQiOiI1MDgxMzA3NzcifQ==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5cad203a5e6e477eb7807ccc0e4e5e83_23</vt:lpwstr>
  </property>
</Properties>
</file>